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F4" w:rsidRPr="003C6753" w:rsidRDefault="0081106E" w:rsidP="007D561C">
      <w:pPr>
        <w:jc w:val="both"/>
        <w:rPr>
          <w:rFonts w:ascii="Times New Roman" w:hAnsi="Times New Roman" w:cs="Times New Roman"/>
          <w:b/>
          <w:bCs/>
          <w:color w:val="000000" w:themeColor="text1"/>
          <w:sz w:val="24"/>
          <w:szCs w:val="24"/>
        </w:rPr>
      </w:pPr>
      <w:r w:rsidRPr="003C6753">
        <w:rPr>
          <w:rFonts w:ascii="Times New Roman" w:hAnsi="Times New Roman" w:cs="Times New Roman"/>
          <w:b/>
          <w:bCs/>
          <w:color w:val="000000" w:themeColor="text1"/>
          <w:sz w:val="24"/>
          <w:szCs w:val="24"/>
        </w:rPr>
        <w:t>Our Vision</w:t>
      </w:r>
    </w:p>
    <w:p w:rsidR="0081106E" w:rsidRPr="003C6753" w:rsidRDefault="0081106E" w:rsidP="007D561C">
      <w:pPr>
        <w:jc w:val="both"/>
        <w:rPr>
          <w:rFonts w:ascii="Times New Roman" w:hAnsi="Times New Roman" w:cs="Times New Roman"/>
          <w:color w:val="000000" w:themeColor="text1"/>
          <w:sz w:val="24"/>
          <w:szCs w:val="24"/>
        </w:rPr>
      </w:pPr>
      <w:r w:rsidRPr="003C6753">
        <w:rPr>
          <w:rFonts w:ascii="Times New Roman" w:hAnsi="Times New Roman" w:cs="Times New Roman"/>
          <w:color w:val="000000" w:themeColor="text1"/>
          <w:sz w:val="24"/>
          <w:szCs w:val="24"/>
        </w:rPr>
        <w:tab/>
        <w:t xml:space="preserve">Following is the Vision of Shree Somnath Sanskrit University – </w:t>
      </w:r>
    </w:p>
    <w:p w:rsidR="0081106E" w:rsidRPr="003C6753" w:rsidRDefault="0081106E" w:rsidP="007D561C">
      <w:pPr>
        <w:pStyle w:val="ListParagraph"/>
        <w:numPr>
          <w:ilvl w:val="0"/>
          <w:numId w:val="1"/>
        </w:numPr>
        <w:spacing w:after="0"/>
        <w:ind w:left="360"/>
        <w:jc w:val="both"/>
        <w:rPr>
          <w:rFonts w:ascii="Times New Roman" w:hAnsi="Times New Roman" w:cs="Times New Roman"/>
          <w:color w:val="000000" w:themeColor="text1"/>
          <w:sz w:val="24"/>
          <w:szCs w:val="24"/>
        </w:rPr>
      </w:pPr>
      <w:r w:rsidRPr="003C6753">
        <w:rPr>
          <w:rFonts w:ascii="Times New Roman" w:hAnsi="Times New Roman" w:cs="Times New Roman"/>
          <w:color w:val="000000" w:themeColor="text1"/>
          <w:sz w:val="24"/>
          <w:szCs w:val="24"/>
        </w:rPr>
        <w:t xml:space="preserve">Perfection through emphasis on quality – </w:t>
      </w:r>
    </w:p>
    <w:p w:rsidR="00CF56BC" w:rsidRPr="003C6753" w:rsidRDefault="0081106E" w:rsidP="007D561C">
      <w:pPr>
        <w:spacing w:after="0"/>
        <w:jc w:val="both"/>
        <w:rPr>
          <w:rFonts w:ascii="Times New Roman" w:hAnsi="Times New Roman" w:cs="Times New Roman"/>
          <w:color w:val="000000" w:themeColor="text1"/>
          <w:sz w:val="24"/>
          <w:szCs w:val="24"/>
          <w:bdr w:val="none" w:sz="0" w:space="0" w:color="auto" w:frame="1"/>
          <w:shd w:val="clear" w:color="auto" w:fill="FFFFFF"/>
        </w:rPr>
      </w:pPr>
      <w:r w:rsidRPr="003C6753">
        <w:rPr>
          <w:rFonts w:ascii="Times New Roman" w:hAnsi="Times New Roman" w:cs="Times New Roman"/>
          <w:color w:val="000000" w:themeColor="text1"/>
          <w:sz w:val="24"/>
          <w:szCs w:val="24"/>
        </w:rPr>
        <w:t>Following is the Vision of Shree Somnath Sanskrit University - “</w:t>
      </w:r>
      <w:r w:rsidRPr="003C6753">
        <w:rPr>
          <w:rFonts w:ascii="Times New Roman" w:hAnsi="Times New Roman" w:cs="Times New Roman"/>
          <w:color w:val="000000" w:themeColor="text1"/>
          <w:sz w:val="24"/>
          <w:szCs w:val="24"/>
          <w:shd w:val="clear" w:color="auto" w:fill="FFFFFF"/>
        </w:rPr>
        <w:t xml:space="preserve">Excellence in quality is the need of any organization and Shree Somnath Sanskrit University is no exception. To survive in the competitive world of today and tomorrow, we focus on quality. Quality is a journey, not the destination”. Perfection comes from the insistence for quality. Perfection has been given a lot of importance in Indian culture. He who strives for perfection alone realizes his own self and attains the ultimate goal of life. Accordingly, </w:t>
      </w:r>
      <w:r w:rsidRPr="003C6753">
        <w:rPr>
          <w:rFonts w:ascii="Times New Roman" w:eastAsia="Arial Unicode MS" w:hAnsi="Times New Roman" w:cs="Times New Roman"/>
          <w:color w:val="000000" w:themeColor="text1"/>
          <w:sz w:val="24"/>
          <w:szCs w:val="24"/>
          <w:bdr w:val="none" w:sz="0" w:space="0" w:color="auto" w:frame="1"/>
          <w:shd w:val="clear" w:color="auto" w:fill="FFFFFF"/>
          <w:cs/>
        </w:rPr>
        <w:t>‘</w:t>
      </w:r>
      <w:r w:rsidRPr="003C6753">
        <w:rPr>
          <w:rFonts w:ascii="Times New Roman" w:eastAsia="Arial Unicode MS" w:hAnsi="Times New Roman" w:cs="Arial Unicode MS"/>
          <w:color w:val="000000" w:themeColor="text1"/>
          <w:sz w:val="24"/>
          <w:szCs w:val="24"/>
          <w:bdr w:val="none" w:sz="0" w:space="0" w:color="auto" w:frame="1"/>
          <w:shd w:val="clear" w:color="auto" w:fill="FFFFFF"/>
          <w:cs/>
        </w:rPr>
        <w:t>पूर्णता</w:t>
      </w:r>
      <w:r w:rsidRPr="003C6753">
        <w:rPr>
          <w:rFonts w:ascii="Times New Roman" w:eastAsia="Arial Unicode MS" w:hAnsi="Times New Roman" w:cs="Times New Roman"/>
          <w:color w:val="000000" w:themeColor="text1"/>
          <w:sz w:val="24"/>
          <w:szCs w:val="24"/>
          <w:bdr w:val="none" w:sz="0" w:space="0" w:color="auto" w:frame="1"/>
          <w:shd w:val="clear" w:color="auto" w:fill="FFFFFF"/>
          <w:cs/>
        </w:rPr>
        <w:t xml:space="preserve"> </w:t>
      </w:r>
      <w:r w:rsidRPr="003C6753">
        <w:rPr>
          <w:rFonts w:ascii="Times New Roman" w:eastAsia="Arial Unicode MS" w:hAnsi="Times New Roman" w:cs="Arial Unicode MS"/>
          <w:color w:val="000000" w:themeColor="text1"/>
          <w:sz w:val="24"/>
          <w:szCs w:val="24"/>
          <w:bdr w:val="none" w:sz="0" w:space="0" w:color="auto" w:frame="1"/>
          <w:shd w:val="clear" w:color="auto" w:fill="FFFFFF"/>
          <w:cs/>
        </w:rPr>
        <w:t>गौरवाय</w:t>
      </w:r>
      <w:r w:rsidRPr="003C6753">
        <w:rPr>
          <w:rFonts w:ascii="Times New Roman" w:eastAsia="Arial Unicode MS" w:hAnsi="Times New Roman" w:cs="Times New Roman"/>
          <w:color w:val="000000" w:themeColor="text1"/>
          <w:sz w:val="24"/>
          <w:szCs w:val="24"/>
          <w:bdr w:val="none" w:sz="0" w:space="0" w:color="auto" w:frame="1"/>
          <w:shd w:val="clear" w:color="auto" w:fill="FFFFFF"/>
        </w:rPr>
        <w:t xml:space="preserve"> </w:t>
      </w:r>
      <w:r w:rsidRPr="003C6753">
        <w:rPr>
          <w:rFonts w:ascii="Times New Roman" w:eastAsia="Arial Unicode MS" w:hAnsi="Times New Roman" w:cs="Times New Roman"/>
          <w:b/>
          <w:bCs/>
          <w:color w:val="000000" w:themeColor="text1"/>
          <w:sz w:val="24"/>
          <w:szCs w:val="24"/>
          <w:bdr w:val="none" w:sz="0" w:space="0" w:color="auto" w:frame="1"/>
          <w:shd w:val="clear" w:color="auto" w:fill="FFFFFF"/>
        </w:rPr>
        <w:t>(</w:t>
      </w:r>
      <w:r w:rsidR="00B40806">
        <w:rPr>
          <w:rStyle w:val="Strong"/>
          <w:rFonts w:ascii="Times New Roman" w:hAnsi="Times New Roman" w:cs="Mangal"/>
          <w:b w:val="0"/>
          <w:bCs w:val="0"/>
          <w:color w:val="000000" w:themeColor="text1"/>
          <w:sz w:val="24"/>
          <w:szCs w:val="21"/>
          <w:bdr w:val="none" w:sz="0" w:space="0" w:color="auto" w:frame="1"/>
          <w:shd w:val="clear" w:color="auto" w:fill="FFFFFF"/>
          <w:lang w:bidi="sa-IN"/>
        </w:rPr>
        <w:t>The highest perfection</w:t>
      </w:r>
      <w:r w:rsidR="00CF56BC" w:rsidRPr="003C6753">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for glory</w:t>
      </w:r>
      <w:r w:rsidRPr="003C6753">
        <w:rPr>
          <w:rFonts w:ascii="Times New Roman" w:eastAsia="Arial Unicode MS" w:hAnsi="Times New Roman" w:cs="Times New Roman"/>
          <w:b/>
          <w:bCs/>
          <w:color w:val="000000" w:themeColor="text1"/>
          <w:sz w:val="24"/>
          <w:szCs w:val="24"/>
          <w:bdr w:val="none" w:sz="0" w:space="0" w:color="auto" w:frame="1"/>
          <w:shd w:val="clear" w:color="auto" w:fill="FFFFFF"/>
        </w:rPr>
        <w:t>)</w:t>
      </w:r>
      <w:r w:rsidRPr="003C6753">
        <w:rPr>
          <w:rFonts w:ascii="Times New Roman" w:eastAsia="Arial Unicode MS" w:hAnsi="Times New Roman" w:cs="Times New Roman"/>
          <w:color w:val="000000" w:themeColor="text1"/>
          <w:sz w:val="24"/>
          <w:szCs w:val="24"/>
          <w:bdr w:val="none" w:sz="0" w:space="0" w:color="auto" w:frame="1"/>
          <w:shd w:val="clear" w:color="auto" w:fill="FFFFFF"/>
          <w:cs/>
        </w:rPr>
        <w:t>’</w:t>
      </w:r>
      <w:r w:rsidRPr="003C6753">
        <w:rPr>
          <w:rFonts w:ascii="Times New Roman" w:eastAsia="Arial Unicode MS" w:hAnsi="Times New Roman" w:cs="Times New Roman"/>
          <w:color w:val="000000" w:themeColor="text1"/>
          <w:sz w:val="24"/>
          <w:szCs w:val="24"/>
          <w:bdr w:val="none" w:sz="0" w:space="0" w:color="auto" w:frame="1"/>
          <w:shd w:val="clear" w:color="auto" w:fill="FFFFFF"/>
        </w:rPr>
        <w:t xml:space="preserve"> has been chosen as the motto of the University. </w:t>
      </w:r>
      <w:r w:rsidRPr="003C6753">
        <w:rPr>
          <w:rFonts w:ascii="Times New Roman" w:hAnsi="Times New Roman" w:cs="Times New Roman"/>
          <w:color w:val="000000" w:themeColor="text1"/>
          <w:sz w:val="24"/>
          <w:szCs w:val="24"/>
          <w:bdr w:val="none" w:sz="0" w:space="0" w:color="auto" w:frame="1"/>
          <w:shd w:val="clear" w:color="auto" w:fill="FFFFFF"/>
        </w:rPr>
        <w:t>The motto of the University is chosen from Sanskrit Poet Kālidāsa’s famous work Meghdūtam. It explicitly focuses on the attainment of completeness and excellence. It also speaks of the vision and idealism for which the University is established.</w:t>
      </w:r>
    </w:p>
    <w:p w:rsidR="00CF56BC" w:rsidRPr="003C6753" w:rsidRDefault="00CF56BC" w:rsidP="007D561C">
      <w:pPr>
        <w:pStyle w:val="ListParagraph"/>
        <w:numPr>
          <w:ilvl w:val="0"/>
          <w:numId w:val="1"/>
        </w:numPr>
        <w:spacing w:after="0"/>
        <w:ind w:left="360"/>
        <w:jc w:val="both"/>
        <w:rPr>
          <w:rFonts w:ascii="Times New Roman" w:hAnsi="Times New Roman" w:cs="Times New Roman"/>
          <w:color w:val="000000" w:themeColor="text1"/>
          <w:sz w:val="24"/>
          <w:szCs w:val="24"/>
          <w:bdr w:val="none" w:sz="0" w:space="0" w:color="auto" w:frame="1"/>
          <w:shd w:val="clear" w:color="auto" w:fill="FFFFFF"/>
        </w:rPr>
      </w:pPr>
      <w:r w:rsidRPr="003C6753">
        <w:rPr>
          <w:rFonts w:ascii="Times New Roman" w:eastAsia="Times New Roman" w:hAnsi="Times New Roman" w:cs="Times New Roman"/>
          <w:b/>
          <w:bCs/>
          <w:color w:val="000000" w:themeColor="text1"/>
          <w:sz w:val="24"/>
          <w:szCs w:val="24"/>
        </w:rPr>
        <w:t>Creation of Sanskrit atmosphere</w:t>
      </w:r>
      <w:r w:rsidRPr="003C6753">
        <w:rPr>
          <w:rFonts w:ascii="Times New Roman" w:eastAsia="Times New Roman" w:hAnsi="Times New Roman" w:cs="Times New Roman"/>
          <w:color w:val="000000" w:themeColor="text1"/>
          <w:sz w:val="24"/>
          <w:szCs w:val="24"/>
          <w:bdr w:val="none" w:sz="0" w:space="0" w:color="auto" w:frame="1"/>
        </w:rPr>
        <w:t> –</w:t>
      </w:r>
    </w:p>
    <w:p w:rsidR="00CF56BC" w:rsidRPr="00CF56BC" w:rsidRDefault="00CF56BC" w:rsidP="007D561C">
      <w:pPr>
        <w:shd w:val="clear" w:color="auto" w:fill="FFFFFF"/>
        <w:spacing w:after="0"/>
        <w:jc w:val="both"/>
        <w:textAlignment w:val="baseline"/>
        <w:rPr>
          <w:rFonts w:ascii="Times New Roman" w:eastAsia="Times New Roman" w:hAnsi="Times New Roman" w:cs="Times New Roman"/>
          <w:color w:val="000000" w:themeColor="text1"/>
          <w:sz w:val="24"/>
          <w:szCs w:val="24"/>
        </w:rPr>
      </w:pPr>
      <w:r w:rsidRPr="00CF56BC">
        <w:rPr>
          <w:rFonts w:ascii="Times New Roman" w:eastAsia="Times New Roman" w:hAnsi="Times New Roman" w:cs="Times New Roman"/>
          <w:color w:val="000000" w:themeColor="text1"/>
          <w:sz w:val="24"/>
          <w:szCs w:val="24"/>
          <w:bdr w:val="none" w:sz="0" w:space="0" w:color="auto" w:frame="1"/>
        </w:rPr>
        <w:t>Shree Somnath Sanskrit University vibrates with an atmosphere of Sanskrit on its pious premise. For that purpose some notable programs related to academic and administrative work in Sanskrit are formulated and executed time to time to train the staff to work in Sanskrit language. Also the University tries to make them efficient in Sanskrit conversation and to use easy Sanskrit sentences in their daily routine works. In this very mission and vision the University reaches out the neighboring localities to create a vibration of Sanskrit atmosphere in the light of its mission and vision. Apart from that the University, in this very mission tries its best to make Sanskrit popular in Gujarat State through its various programs such as Sanskrit Shivira.</w:t>
      </w:r>
    </w:p>
    <w:p w:rsidR="003C6753" w:rsidRDefault="003C6753" w:rsidP="007D561C">
      <w:pPr>
        <w:pStyle w:val="ListParagraph"/>
        <w:numPr>
          <w:ilvl w:val="0"/>
          <w:numId w:val="1"/>
        </w:numPr>
        <w:spacing w:after="0"/>
        <w:ind w:left="360"/>
        <w:jc w:val="both"/>
        <w:rPr>
          <w:rFonts w:ascii="Times New Roman" w:hAnsi="Times New Roman" w:cs="Times New Roman"/>
          <w:b/>
          <w:bCs/>
          <w:color w:val="000000" w:themeColor="text1"/>
          <w:sz w:val="24"/>
          <w:szCs w:val="24"/>
        </w:rPr>
      </w:pPr>
      <w:r w:rsidRPr="003C6753">
        <w:rPr>
          <w:rFonts w:ascii="Times New Roman" w:hAnsi="Times New Roman" w:cs="Times New Roman"/>
          <w:b/>
          <w:bCs/>
          <w:color w:val="000000" w:themeColor="text1"/>
          <w:sz w:val="24"/>
          <w:szCs w:val="24"/>
        </w:rPr>
        <w:t xml:space="preserve">Excellent research and publication </w:t>
      </w:r>
      <w:r>
        <w:rPr>
          <w:rFonts w:ascii="Times New Roman" w:hAnsi="Times New Roman" w:cs="Times New Roman"/>
          <w:b/>
          <w:bCs/>
          <w:color w:val="000000" w:themeColor="text1"/>
          <w:sz w:val="24"/>
          <w:szCs w:val="24"/>
        </w:rPr>
        <w:t>–</w:t>
      </w:r>
    </w:p>
    <w:p w:rsidR="00EC26E5" w:rsidRDefault="00F201A1" w:rsidP="007D561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Research is very important for the material, cultural and spiritual development of any society. A society progresses by the growth, innovative application, comprehension and reinterpretation of available knowledge through research. This work depends mainly upon the academic institutions set up by the society. </w:t>
      </w:r>
      <w:r w:rsidR="003C6753" w:rsidRPr="003C6753">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Hence the University encourages the research scholars for undertaking quality research through its various activities to give a boost to Shastric studies and </w:t>
      </w:r>
      <w:r w:rsidR="00EC26E5">
        <w:rPr>
          <w:rFonts w:ascii="Times New Roman" w:hAnsi="Times New Roman" w:cs="Times New Roman"/>
          <w:color w:val="000000" w:themeColor="text1"/>
          <w:sz w:val="24"/>
          <w:szCs w:val="24"/>
        </w:rPr>
        <w:t>help the society to grow further</w:t>
      </w:r>
      <w:r>
        <w:rPr>
          <w:rFonts w:ascii="Times New Roman" w:hAnsi="Times New Roman" w:cs="Times New Roman"/>
          <w:color w:val="000000" w:themeColor="text1"/>
          <w:sz w:val="24"/>
          <w:szCs w:val="24"/>
        </w:rPr>
        <w:t>.</w:t>
      </w:r>
      <w:r w:rsidR="00EC26E5">
        <w:rPr>
          <w:rFonts w:ascii="Times New Roman" w:hAnsi="Times New Roman" w:cs="Times New Roman"/>
          <w:color w:val="000000" w:themeColor="text1"/>
          <w:sz w:val="24"/>
          <w:szCs w:val="24"/>
        </w:rPr>
        <w:t xml:space="preserve"> Knowledge alone can help face all challenges that the humanity faces. Books are the containers of such knowledge. Hence, this University also strives continuously to publish excellent books. </w:t>
      </w:r>
    </w:p>
    <w:p w:rsidR="00EC26E5" w:rsidRPr="00EC26E5" w:rsidRDefault="00EC26E5" w:rsidP="007D561C">
      <w:pPr>
        <w:pStyle w:val="ListParagraph"/>
        <w:numPr>
          <w:ilvl w:val="0"/>
          <w:numId w:val="1"/>
        </w:numPr>
        <w:spacing w:after="0"/>
        <w:ind w:left="360"/>
        <w:jc w:val="both"/>
        <w:rPr>
          <w:rFonts w:ascii="Times New Roman" w:hAnsi="Times New Roman" w:cs="Times New Roman"/>
          <w:b/>
          <w:bCs/>
          <w:color w:val="000000" w:themeColor="text1"/>
          <w:sz w:val="24"/>
          <w:szCs w:val="24"/>
        </w:rPr>
      </w:pPr>
      <w:r w:rsidRPr="00EC26E5">
        <w:rPr>
          <w:rFonts w:ascii="Times New Roman" w:hAnsi="Times New Roman" w:cs="Times New Roman"/>
          <w:b/>
          <w:bCs/>
          <w:color w:val="000000" w:themeColor="text1"/>
          <w:sz w:val="24"/>
          <w:szCs w:val="24"/>
        </w:rPr>
        <w:t xml:space="preserve">Overall development of students - </w:t>
      </w:r>
    </w:p>
    <w:p w:rsidR="00481A3B" w:rsidRDefault="00EC26E5" w:rsidP="007D561C">
      <w:pPr>
        <w:jc w:val="both"/>
        <w:rPr>
          <w:rFonts w:ascii="Times New Roman" w:hAnsi="Times New Roman" w:cs="Times New Roman"/>
          <w:sz w:val="24"/>
          <w:szCs w:val="24"/>
        </w:rPr>
      </w:pPr>
      <w:r>
        <w:rPr>
          <w:rFonts w:ascii="Times New Roman" w:hAnsi="Times New Roman" w:cs="Times New Roman"/>
          <w:sz w:val="24"/>
          <w:szCs w:val="24"/>
        </w:rPr>
        <w:t>Students are at the core of all the activities of the University. They are also the future of the country. The students who</w:t>
      </w:r>
      <w:r w:rsidR="000C213F">
        <w:rPr>
          <w:rFonts w:ascii="Times New Roman" w:hAnsi="Times New Roman" w:cs="Times New Roman"/>
          <w:sz w:val="24"/>
          <w:szCs w:val="24"/>
        </w:rPr>
        <w:t xml:space="preserve"> are disciplined and continuously evolving during their studentship would definitely work</w:t>
      </w:r>
      <w:r>
        <w:rPr>
          <w:rFonts w:ascii="Times New Roman" w:hAnsi="Times New Roman" w:cs="Times New Roman"/>
          <w:sz w:val="24"/>
          <w:szCs w:val="24"/>
        </w:rPr>
        <w:t xml:space="preserve"> towards the overall development of the country in future. Hence, the University attempts to bring about their intellectual development through training in Shastras, physical development through training in sports and mental development through encouragement of their elocution skills and arts. It also tries to develop their character</w:t>
      </w:r>
      <w:r w:rsidR="00481A3B">
        <w:rPr>
          <w:rFonts w:ascii="Times New Roman" w:hAnsi="Times New Roman" w:cs="Times New Roman"/>
          <w:sz w:val="24"/>
          <w:szCs w:val="24"/>
        </w:rPr>
        <w:t>, values and personality</w:t>
      </w:r>
      <w:r>
        <w:rPr>
          <w:rFonts w:ascii="Times New Roman" w:hAnsi="Times New Roman" w:cs="Times New Roman"/>
          <w:sz w:val="24"/>
          <w:szCs w:val="24"/>
        </w:rPr>
        <w:t xml:space="preserve"> through </w:t>
      </w:r>
      <w:r w:rsidR="00481A3B">
        <w:rPr>
          <w:rFonts w:ascii="Times New Roman" w:hAnsi="Times New Roman" w:cs="Times New Roman"/>
          <w:sz w:val="24"/>
          <w:szCs w:val="24"/>
        </w:rPr>
        <w:t>its various programs, workshops and</w:t>
      </w:r>
      <w:r>
        <w:rPr>
          <w:rFonts w:ascii="Times New Roman" w:hAnsi="Times New Roman" w:cs="Times New Roman"/>
          <w:sz w:val="24"/>
          <w:szCs w:val="24"/>
        </w:rPr>
        <w:t xml:space="preserve"> extension</w:t>
      </w:r>
      <w:r w:rsidR="00481A3B">
        <w:rPr>
          <w:rFonts w:ascii="Times New Roman" w:hAnsi="Times New Roman" w:cs="Times New Roman"/>
          <w:sz w:val="24"/>
          <w:szCs w:val="24"/>
        </w:rPr>
        <w:t xml:space="preserve"> lectures.</w:t>
      </w:r>
    </w:p>
    <w:p w:rsidR="00EC26E5" w:rsidRPr="00481A3B" w:rsidRDefault="00481A3B" w:rsidP="007D561C">
      <w:pPr>
        <w:pStyle w:val="ListParagraph"/>
        <w:numPr>
          <w:ilvl w:val="0"/>
          <w:numId w:val="1"/>
        </w:numPr>
        <w:ind w:left="360"/>
        <w:jc w:val="both"/>
        <w:rPr>
          <w:rFonts w:ascii="Times New Roman" w:hAnsi="Times New Roman" w:cs="Times New Roman"/>
          <w:sz w:val="24"/>
          <w:szCs w:val="24"/>
        </w:rPr>
      </w:pPr>
      <w:r w:rsidRPr="00481A3B">
        <w:rPr>
          <w:rFonts w:ascii="Times New Roman" w:hAnsi="Times New Roman" w:cs="Times New Roman"/>
          <w:b/>
          <w:bCs/>
          <w:sz w:val="24"/>
          <w:szCs w:val="24"/>
        </w:rPr>
        <w:lastRenderedPageBreak/>
        <w:t>Development of good citizens</w:t>
      </w:r>
      <w:r>
        <w:rPr>
          <w:rFonts w:ascii="Times New Roman" w:hAnsi="Times New Roman" w:cs="Times New Roman"/>
          <w:sz w:val="24"/>
          <w:szCs w:val="24"/>
        </w:rPr>
        <w:t xml:space="preserve"> - </w:t>
      </w:r>
    </w:p>
    <w:p w:rsidR="00481A3B" w:rsidRDefault="00481A3B" w:rsidP="007D561C">
      <w:pPr>
        <w:tabs>
          <w:tab w:val="left" w:pos="1130"/>
        </w:tabs>
        <w:jc w:val="both"/>
        <w:rPr>
          <w:rFonts w:ascii="Times New Roman" w:hAnsi="Times New Roman" w:cs="Times New Roman"/>
          <w:sz w:val="24"/>
          <w:szCs w:val="24"/>
        </w:rPr>
      </w:pPr>
      <w:r>
        <w:rPr>
          <w:rFonts w:ascii="Times New Roman" w:hAnsi="Times New Roman" w:cs="Times New Roman"/>
          <w:sz w:val="24"/>
          <w:szCs w:val="24"/>
        </w:rPr>
        <w:t>It is important to develop good citizens in order to develop a good country. Hence all the syllabi and activities of the University focus on social values. For inculcating patriotism, attitude to work for the nation, acceptance of responsibility towards the nation and cultural development the University follows a policy to include all values.</w:t>
      </w:r>
    </w:p>
    <w:p w:rsidR="00CF56BC" w:rsidRDefault="00DB640D" w:rsidP="007D561C">
      <w:pPr>
        <w:pStyle w:val="ListParagraph"/>
        <w:numPr>
          <w:ilvl w:val="0"/>
          <w:numId w:val="1"/>
        </w:numPr>
        <w:tabs>
          <w:tab w:val="left" w:pos="1130"/>
        </w:tabs>
        <w:ind w:left="360"/>
        <w:jc w:val="both"/>
        <w:rPr>
          <w:rFonts w:ascii="Times New Roman" w:hAnsi="Times New Roman" w:cs="Times New Roman"/>
          <w:sz w:val="24"/>
          <w:szCs w:val="24"/>
        </w:rPr>
      </w:pPr>
      <w:r>
        <w:rPr>
          <w:rFonts w:ascii="Times New Roman" w:hAnsi="Times New Roman" w:cs="Times New Roman"/>
          <w:b/>
          <w:bCs/>
          <w:sz w:val="24"/>
          <w:szCs w:val="24"/>
        </w:rPr>
        <w:t xml:space="preserve">Incorporating </w:t>
      </w:r>
      <w:r w:rsidR="00481A3B" w:rsidRPr="00481A3B">
        <w:rPr>
          <w:rFonts w:ascii="Times New Roman" w:hAnsi="Times New Roman" w:cs="Times New Roman"/>
          <w:b/>
          <w:bCs/>
          <w:sz w:val="24"/>
          <w:szCs w:val="24"/>
        </w:rPr>
        <w:t xml:space="preserve"> traditional learning along with vocational training </w:t>
      </w:r>
      <w:r w:rsidR="00481A3B">
        <w:rPr>
          <w:rFonts w:ascii="Times New Roman" w:hAnsi="Times New Roman" w:cs="Times New Roman"/>
          <w:sz w:val="24"/>
          <w:szCs w:val="24"/>
        </w:rPr>
        <w:t xml:space="preserve">– </w:t>
      </w:r>
    </w:p>
    <w:p w:rsidR="00DB640D" w:rsidRDefault="00DB640D" w:rsidP="007D561C">
      <w:pPr>
        <w:tabs>
          <w:tab w:val="left" w:pos="1130"/>
        </w:tabs>
        <w:jc w:val="both"/>
        <w:rPr>
          <w:rFonts w:ascii="Times New Roman" w:hAnsi="Times New Roman" w:cs="Times New Roman"/>
          <w:sz w:val="24"/>
          <w:szCs w:val="24"/>
        </w:rPr>
      </w:pPr>
      <w:r>
        <w:rPr>
          <w:rFonts w:ascii="Times New Roman" w:hAnsi="Times New Roman" w:cs="Times New Roman"/>
          <w:sz w:val="24"/>
          <w:szCs w:val="24"/>
        </w:rPr>
        <w:t>For the sake of bringing about employability among the students and for reviving, fostering, promoting the knowledge, vision and universal values enshrined in Sanskrit literature, the University strives to relate traditional Indian learning with modern scientific perspectives.</w:t>
      </w:r>
    </w:p>
    <w:p w:rsidR="00481A3B" w:rsidRDefault="00DB640D" w:rsidP="007D561C">
      <w:pPr>
        <w:pStyle w:val="ListParagraph"/>
        <w:numPr>
          <w:ilvl w:val="0"/>
          <w:numId w:val="1"/>
        </w:numPr>
        <w:tabs>
          <w:tab w:val="left" w:pos="1130"/>
        </w:tabs>
        <w:ind w:left="360"/>
        <w:jc w:val="both"/>
        <w:rPr>
          <w:rFonts w:ascii="Times New Roman" w:hAnsi="Times New Roman" w:cs="Times New Roman"/>
          <w:sz w:val="24"/>
          <w:szCs w:val="24"/>
        </w:rPr>
      </w:pPr>
      <w:r>
        <w:rPr>
          <w:rFonts w:ascii="Times New Roman" w:hAnsi="Times New Roman" w:cs="Times New Roman"/>
          <w:b/>
          <w:bCs/>
          <w:sz w:val="24"/>
          <w:szCs w:val="24"/>
        </w:rPr>
        <w:t xml:space="preserve">Adopting </w:t>
      </w:r>
      <w:r w:rsidRPr="00DB640D">
        <w:rPr>
          <w:rFonts w:ascii="Times New Roman" w:hAnsi="Times New Roman" w:cs="Times New Roman"/>
          <w:b/>
          <w:bCs/>
          <w:sz w:val="24"/>
          <w:szCs w:val="24"/>
        </w:rPr>
        <w:t>Interesting and innovative</w:t>
      </w:r>
      <w:r>
        <w:rPr>
          <w:rFonts w:ascii="Times New Roman" w:hAnsi="Times New Roman" w:cs="Times New Roman"/>
          <w:b/>
          <w:bCs/>
          <w:sz w:val="24"/>
          <w:szCs w:val="24"/>
        </w:rPr>
        <w:t xml:space="preserve"> methods of</w:t>
      </w:r>
      <w:r w:rsidRPr="00DB640D">
        <w:rPr>
          <w:rFonts w:ascii="Times New Roman" w:hAnsi="Times New Roman" w:cs="Times New Roman"/>
          <w:b/>
          <w:bCs/>
          <w:sz w:val="24"/>
          <w:szCs w:val="24"/>
        </w:rPr>
        <w:t xml:space="preserve"> </w:t>
      </w:r>
      <w:r>
        <w:rPr>
          <w:rFonts w:ascii="Times New Roman" w:hAnsi="Times New Roman" w:cs="Times New Roman"/>
          <w:b/>
          <w:bCs/>
          <w:sz w:val="24"/>
          <w:szCs w:val="24"/>
        </w:rPr>
        <w:t>learning</w:t>
      </w:r>
      <w:r w:rsidRPr="00DB640D">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DB640D" w:rsidRDefault="00DB640D" w:rsidP="007D561C">
      <w:pPr>
        <w:tabs>
          <w:tab w:val="left" w:pos="360"/>
          <w:tab w:val="left" w:pos="1130"/>
        </w:tabs>
        <w:jc w:val="both"/>
        <w:rPr>
          <w:rFonts w:ascii="Times New Roman" w:hAnsi="Times New Roman" w:cs="Times New Roman"/>
          <w:sz w:val="24"/>
          <w:szCs w:val="24"/>
        </w:rPr>
      </w:pPr>
      <w:r>
        <w:rPr>
          <w:rFonts w:ascii="Times New Roman" w:hAnsi="Times New Roman" w:cs="Times New Roman"/>
          <w:sz w:val="24"/>
          <w:szCs w:val="24"/>
        </w:rPr>
        <w:t xml:space="preserve">The Acharyas of the University are constantly engaged in trying out interesting and innovative ways of teaching the thoughts mentioned in Indian Shastras. The ways in which shastric principles can be applied in real life also change with changing time. The University is also constantly engaged thinking </w:t>
      </w:r>
      <w:r w:rsidR="002A0735">
        <w:rPr>
          <w:rFonts w:ascii="Times New Roman" w:hAnsi="Times New Roman" w:cs="Times New Roman"/>
          <w:sz w:val="24"/>
          <w:szCs w:val="24"/>
        </w:rPr>
        <w:t>about innovative ways in which S</w:t>
      </w:r>
      <w:r>
        <w:rPr>
          <w:rFonts w:ascii="Times New Roman" w:hAnsi="Times New Roman" w:cs="Times New Roman"/>
          <w:sz w:val="24"/>
          <w:szCs w:val="24"/>
        </w:rPr>
        <w:t>hastric learning can be applied in real life.</w:t>
      </w:r>
    </w:p>
    <w:p w:rsidR="00FE7BB3" w:rsidRPr="00FE7BB3" w:rsidRDefault="00FE7BB3" w:rsidP="007D561C">
      <w:pPr>
        <w:pStyle w:val="ListParagraph"/>
        <w:numPr>
          <w:ilvl w:val="0"/>
          <w:numId w:val="1"/>
        </w:numPr>
        <w:shd w:val="clear" w:color="auto" w:fill="FFFFFF"/>
        <w:spacing w:after="0" w:line="140" w:lineRule="atLeast"/>
        <w:ind w:left="360"/>
        <w:jc w:val="both"/>
        <w:textAlignment w:val="baseline"/>
        <w:rPr>
          <w:rFonts w:ascii="Arial" w:eastAsia="Times New Roman" w:hAnsi="Arial" w:cs="Arial"/>
          <w:color w:val="000000" w:themeColor="text1"/>
          <w:sz w:val="12"/>
          <w:szCs w:val="12"/>
        </w:rPr>
      </w:pPr>
      <w:r w:rsidRPr="00FE7BB3">
        <w:rPr>
          <w:rFonts w:ascii="Times New Roman" w:eastAsia="Times New Roman" w:hAnsi="Times New Roman" w:cs="Times New Roman"/>
          <w:b/>
          <w:bCs/>
          <w:color w:val="000000" w:themeColor="text1"/>
          <w:sz w:val="24"/>
          <w:szCs w:val="24"/>
        </w:rPr>
        <w:t>Social Contribution</w:t>
      </w:r>
      <w:r w:rsidRPr="00FE7BB3">
        <w:rPr>
          <w:rFonts w:ascii="Times New Roman" w:eastAsia="Times New Roman" w:hAnsi="Times New Roman" w:cs="Times New Roman"/>
          <w:color w:val="000000" w:themeColor="text1"/>
          <w:sz w:val="24"/>
          <w:szCs w:val="24"/>
          <w:bdr w:val="none" w:sz="0" w:space="0" w:color="auto" w:frame="1"/>
        </w:rPr>
        <w:t> –</w:t>
      </w:r>
    </w:p>
    <w:p w:rsidR="00FE7BB3" w:rsidRPr="00FE7BB3" w:rsidRDefault="000C213F" w:rsidP="007D561C">
      <w:pPr>
        <w:shd w:val="clear" w:color="auto" w:fill="FFFFFF"/>
        <w:spacing w:after="0" w:line="140" w:lineRule="atLeast"/>
        <w:jc w:val="both"/>
        <w:textAlignment w:val="baseline"/>
        <w:rPr>
          <w:rFonts w:ascii="Arial" w:eastAsia="Times New Roman" w:hAnsi="Arial" w:cs="Arial"/>
          <w:color w:val="000000" w:themeColor="text1"/>
          <w:sz w:val="12"/>
          <w:szCs w:val="12"/>
        </w:rPr>
      </w:pPr>
      <w:r>
        <w:rPr>
          <w:rFonts w:ascii="Times New Roman" w:eastAsia="Times New Roman" w:hAnsi="Times New Roman" w:cs="Times New Roman"/>
          <w:color w:val="000000" w:themeColor="text1"/>
          <w:sz w:val="24"/>
          <w:szCs w:val="24"/>
          <w:bdr w:val="none" w:sz="0" w:space="0" w:color="auto" w:frame="1"/>
        </w:rPr>
        <w:t>Through the way of quality</w:t>
      </w:r>
      <w:r w:rsidR="00FE7BB3" w:rsidRPr="00FE7BB3">
        <w:rPr>
          <w:rFonts w:ascii="Times New Roman" w:eastAsia="Times New Roman" w:hAnsi="Times New Roman" w:cs="Times New Roman"/>
          <w:color w:val="000000" w:themeColor="text1"/>
          <w:sz w:val="24"/>
          <w:szCs w:val="24"/>
          <w:bdr w:val="none" w:sz="0" w:space="0" w:color="auto" w:frame="1"/>
        </w:rPr>
        <w:t xml:space="preserve"> multidisciplinary research works and social activities Shree Somnath Sanskrit University tries to uplift our inclusive society</w:t>
      </w:r>
      <w:r>
        <w:rPr>
          <w:rFonts w:ascii="Times New Roman" w:eastAsia="Times New Roman" w:hAnsi="Times New Roman" w:cs="Times New Roman"/>
          <w:color w:val="000000" w:themeColor="text1"/>
          <w:sz w:val="24"/>
          <w:szCs w:val="24"/>
          <w:bdr w:val="none" w:sz="0" w:space="0" w:color="auto" w:frame="1"/>
        </w:rPr>
        <w:t>.</w:t>
      </w:r>
      <w:r w:rsidR="00FE7BB3" w:rsidRPr="00FE7BB3">
        <w:rPr>
          <w:rFonts w:ascii="Times New Roman" w:eastAsia="Times New Roman" w:hAnsi="Times New Roman" w:cs="Times New Roman"/>
          <w:color w:val="000000" w:themeColor="text1"/>
          <w:sz w:val="24"/>
          <w:szCs w:val="24"/>
          <w:bdr w:val="none" w:sz="0" w:space="0" w:color="auto" w:frame="1"/>
        </w:rPr>
        <w:t xml:space="preserve"> and inspires people to stand firmly on the path of moral values effacing the feelings of disparity and discriminating elements in their practical life and teaches people for active participation in social works to achieve the National Common goal of peace and prosperity.</w:t>
      </w:r>
    </w:p>
    <w:p w:rsidR="00DB640D" w:rsidRPr="00FE7BB3" w:rsidRDefault="00DB640D" w:rsidP="007D561C">
      <w:pPr>
        <w:tabs>
          <w:tab w:val="left" w:pos="360"/>
          <w:tab w:val="left" w:pos="1130"/>
        </w:tabs>
        <w:jc w:val="both"/>
        <w:rPr>
          <w:rFonts w:ascii="Times New Roman" w:hAnsi="Times New Roman" w:cs="Times New Roman"/>
          <w:color w:val="000000" w:themeColor="text1"/>
          <w:sz w:val="24"/>
          <w:szCs w:val="24"/>
        </w:rPr>
      </w:pPr>
    </w:p>
    <w:sectPr w:rsidR="00DB640D" w:rsidRPr="00FE7BB3" w:rsidSect="00321C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312D7"/>
    <w:multiLevelType w:val="hybridMultilevel"/>
    <w:tmpl w:val="3844E124"/>
    <w:lvl w:ilvl="0" w:tplc="E79ABC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81106E"/>
    <w:rsid w:val="000C213F"/>
    <w:rsid w:val="002A0735"/>
    <w:rsid w:val="00321CF4"/>
    <w:rsid w:val="003C6753"/>
    <w:rsid w:val="00481A3B"/>
    <w:rsid w:val="005A5BC5"/>
    <w:rsid w:val="007D561C"/>
    <w:rsid w:val="0081106E"/>
    <w:rsid w:val="00B40806"/>
    <w:rsid w:val="00CF56BC"/>
    <w:rsid w:val="00D5717B"/>
    <w:rsid w:val="00DB640D"/>
    <w:rsid w:val="00EC26E5"/>
    <w:rsid w:val="00F201A1"/>
    <w:rsid w:val="00FE7BB3"/>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06E"/>
    <w:pPr>
      <w:ind w:left="720"/>
      <w:contextualSpacing/>
    </w:pPr>
  </w:style>
  <w:style w:type="character" w:styleId="Strong">
    <w:name w:val="Strong"/>
    <w:basedOn w:val="DefaultParagraphFont"/>
    <w:uiPriority w:val="22"/>
    <w:qFormat/>
    <w:rsid w:val="00CF56BC"/>
    <w:rPr>
      <w:b/>
      <w:bCs/>
    </w:rPr>
  </w:style>
</w:styles>
</file>

<file path=word/webSettings.xml><?xml version="1.0" encoding="utf-8"?>
<w:webSettings xmlns:r="http://schemas.openxmlformats.org/officeDocument/2006/relationships" xmlns:w="http://schemas.openxmlformats.org/wordprocessingml/2006/main">
  <w:divs>
    <w:div w:id="357974296">
      <w:bodyDiv w:val="1"/>
      <w:marLeft w:val="0"/>
      <w:marRight w:val="0"/>
      <w:marTop w:val="0"/>
      <w:marBottom w:val="0"/>
      <w:divBdr>
        <w:top w:val="none" w:sz="0" w:space="0" w:color="auto"/>
        <w:left w:val="none" w:sz="0" w:space="0" w:color="auto"/>
        <w:bottom w:val="none" w:sz="0" w:space="0" w:color="auto"/>
        <w:right w:val="none" w:sz="0" w:space="0" w:color="auto"/>
      </w:divBdr>
    </w:div>
    <w:div w:id="18452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LENOVO</cp:lastModifiedBy>
  <cp:revision>8</cp:revision>
  <dcterms:created xsi:type="dcterms:W3CDTF">2021-03-15T08:05:00Z</dcterms:created>
  <dcterms:modified xsi:type="dcterms:W3CDTF">2021-03-23T15:31:00Z</dcterms:modified>
</cp:coreProperties>
</file>